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4F7324AA" w14:textId="46F78216" w:rsidR="00792720" w:rsidRDefault="00974FB6" w:rsidP="00974FB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reprezentowania mnie w przetargu ustnym nieograniczonym na sprzedaż nieruchomości</w:t>
      </w:r>
      <w:r w:rsidR="0056386B">
        <w:rPr>
          <w:rFonts w:ascii="Arial" w:hAnsi="Arial" w:cs="Arial"/>
        </w:rPr>
        <w:t>*</w:t>
      </w:r>
      <w:r w:rsidR="00792720">
        <w:rPr>
          <w:rFonts w:ascii="Arial" w:hAnsi="Arial" w:cs="Arial"/>
        </w:rPr>
        <w:t>:</w:t>
      </w:r>
    </w:p>
    <w:p w14:paraId="240F2447" w14:textId="67E880A0" w:rsidR="0056386B" w:rsidRPr="00CA7CD4" w:rsidRDefault="0056386B" w:rsidP="00CA7CD4">
      <w:pPr>
        <w:tabs>
          <w:tab w:val="left" w:pos="5670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A7CD4">
        <w:rPr>
          <w:rFonts w:ascii="Arial" w:hAnsi="Arial" w:cs="Arial"/>
          <w:b/>
          <w:color w:val="000000" w:themeColor="text1"/>
          <w:sz w:val="24"/>
          <w:szCs w:val="24"/>
        </w:rPr>
        <w:t>lokal mieszkalny nr 4 w Bolkowie przy ul. Waryńskiego 8</w:t>
      </w:r>
      <w:r w:rsidR="00CA7CD4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A7CD4">
        <w:rPr>
          <w:rFonts w:ascii="Arial" w:hAnsi="Arial" w:cs="Arial"/>
          <w:b/>
          <w:color w:val="000000" w:themeColor="text1"/>
          <w:sz w:val="24"/>
          <w:szCs w:val="24"/>
        </w:rPr>
        <w:t xml:space="preserve"> działka nr 99/1, obręb Bolków 2</w:t>
      </w:r>
      <w:r w:rsidR="00713F12">
        <w:rPr>
          <w:rFonts w:ascii="Arial" w:hAnsi="Arial" w:cs="Arial"/>
          <w:b/>
          <w:color w:val="000000" w:themeColor="text1"/>
          <w:sz w:val="24"/>
          <w:szCs w:val="24"/>
        </w:rPr>
        <w:t xml:space="preserve"> -przetarg </w:t>
      </w:r>
      <w:r w:rsidR="0069495D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713F1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554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09D7004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  <w:r w:rsidRPr="0056386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niepotrzebne skreślić</w:t>
      </w:r>
    </w:p>
    <w:sectPr w:rsidR="0056386B" w:rsidRPr="00563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8071" w14:textId="56D3E0DA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1</w:t>
    </w:r>
    <w:r w:rsidRPr="00F40FB5">
      <w:rPr>
        <w:rFonts w:ascii="Arial" w:hAnsi="Arial" w:cs="Arial"/>
        <w:i/>
        <w:iCs/>
        <w:sz w:val="18"/>
        <w:szCs w:val="18"/>
      </w:rPr>
      <w:t xml:space="preserve"> do Regulaminu</w:t>
    </w:r>
  </w:p>
  <w:p w14:paraId="5C0E5AF2" w14:textId="77777777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przeprowadzenia przetargu </w:t>
    </w:r>
  </w:p>
  <w:p w14:paraId="2DC3E555" w14:textId="77777777" w:rsidR="008660A7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>ustnego na sprzedaż nieruchomości</w:t>
    </w:r>
  </w:p>
  <w:p w14:paraId="228FC49F" w14:textId="77777777" w:rsidR="008660A7" w:rsidRDefault="0086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71A3"/>
    <w:multiLevelType w:val="hybridMultilevel"/>
    <w:tmpl w:val="E0CEEC80"/>
    <w:lvl w:ilvl="0" w:tplc="4E52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93597">
    <w:abstractNumId w:val="3"/>
  </w:num>
  <w:num w:numId="2" w16cid:durableId="118569285">
    <w:abstractNumId w:val="1"/>
  </w:num>
  <w:num w:numId="3" w16cid:durableId="570383013">
    <w:abstractNumId w:val="0"/>
  </w:num>
  <w:num w:numId="4" w16cid:durableId="58723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10778E"/>
    <w:rsid w:val="001A794A"/>
    <w:rsid w:val="00302CE2"/>
    <w:rsid w:val="003A0998"/>
    <w:rsid w:val="004439E8"/>
    <w:rsid w:val="00554CE3"/>
    <w:rsid w:val="00556EBD"/>
    <w:rsid w:val="0056386B"/>
    <w:rsid w:val="0069495D"/>
    <w:rsid w:val="00704CD9"/>
    <w:rsid w:val="00713F12"/>
    <w:rsid w:val="00792720"/>
    <w:rsid w:val="007C59FC"/>
    <w:rsid w:val="008660A7"/>
    <w:rsid w:val="00866397"/>
    <w:rsid w:val="008F05A9"/>
    <w:rsid w:val="00974FB6"/>
    <w:rsid w:val="009815FE"/>
    <w:rsid w:val="00A10D62"/>
    <w:rsid w:val="00CA7CD4"/>
    <w:rsid w:val="00D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Cyprian Bania</cp:lastModifiedBy>
  <cp:revision>14</cp:revision>
  <cp:lastPrinted>2021-12-29T10:00:00Z</cp:lastPrinted>
  <dcterms:created xsi:type="dcterms:W3CDTF">2021-10-18T09:01:00Z</dcterms:created>
  <dcterms:modified xsi:type="dcterms:W3CDTF">2022-11-14T07:34:00Z</dcterms:modified>
</cp:coreProperties>
</file>